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9B009F">
      <w:pPr>
        <w:rPr>
          <w:rFonts w:ascii="Arial" w:hAnsi="Arial" w:cs="Arial"/>
          <w:color w:val="2B2B2B"/>
          <w:sz w:val="18"/>
          <w:szCs w:val="18"/>
          <w:shd w:val="clear" w:color="auto" w:fill="FFFFFF"/>
        </w:rPr>
      </w:pPr>
      <w:r>
        <w:br/>
      </w:r>
      <w:r>
        <w:rPr>
          <w:rFonts w:ascii="Arial" w:hAnsi="Arial" w:cs="Arial"/>
          <w:color w:val="2B2B2B"/>
          <w:sz w:val="18"/>
          <w:szCs w:val="18"/>
          <w:shd w:val="clear" w:color="auto" w:fill="FFFFFF"/>
        </w:rPr>
        <w:t>Батарея аккумуляторная литий-ионная торговой марки «ИНТЕРСКОЛ», артикул: 2400.111, 2400.117, 2400.118, 2400.119, 2400.120, 2400.121, 2400.122, 2400.126, 366.02.03.00.00, 383.02.03.00.00, 384.02.03.00.00, 425.02.03.00.00, 433.02.03.00.00, 434.02.03.00.00, 435.02.03.00.00, 436.02.03.00.00, 517.02.03.00.00, 518.02.03.00.00, 535.02.03.00.00, 536.02.03.00.00, 574.02.03.01.00, 574.02.03.02.00, 574.02.03.03.00, 574.02.03.04.00</w:t>
      </w:r>
    </w:p>
    <w:p w:rsidR="009B009F" w:rsidRPr="009B009F" w:rsidRDefault="009B009F" w:rsidP="009B00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1"/>
          <w:szCs w:val="21"/>
          <w:lang w:eastAsia="ru-RU"/>
        </w:rPr>
      </w:pPr>
      <w:hyperlink r:id="rId4" w:history="1">
        <w:r w:rsidRPr="009B009F">
          <w:rPr>
            <w:rFonts w:ascii="Arial" w:eastAsia="Times New Roman" w:hAnsi="Arial" w:cs="Arial"/>
            <w:color w:val="18B0C9"/>
            <w:sz w:val="21"/>
            <w:szCs w:val="21"/>
            <w:u w:val="single"/>
            <w:lang w:eastAsia="ru-RU"/>
          </w:rPr>
          <w:t>РОСС RU Д-CN.РА01.В.</w:t>
        </w:r>
        <w:bookmarkStart w:id="0" w:name="_GoBack"/>
        <w:r w:rsidRPr="009B009F">
          <w:rPr>
            <w:rFonts w:ascii="Arial" w:eastAsia="Times New Roman" w:hAnsi="Arial" w:cs="Arial"/>
            <w:color w:val="18B0C9"/>
            <w:sz w:val="21"/>
            <w:szCs w:val="21"/>
            <w:u w:val="single"/>
            <w:lang w:eastAsia="ru-RU"/>
          </w:rPr>
          <w:t>25486/22</w:t>
        </w:r>
        <w:bookmarkEnd w:id="0"/>
      </w:hyperlink>
    </w:p>
    <w:p w:rsidR="009B009F" w:rsidRPr="009B009F" w:rsidRDefault="009B009F" w:rsidP="009B009F">
      <w:pPr>
        <w:shd w:val="clear" w:color="auto" w:fill="FFFFFF"/>
        <w:spacing w:after="30" w:line="225" w:lineRule="atLeast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  <w:r w:rsidRPr="009B009F">
        <w:rPr>
          <w:rFonts w:ascii="Arial" w:eastAsia="Times New Roman" w:hAnsi="Arial" w:cs="Arial"/>
          <w:color w:val="6F6F6F"/>
          <w:sz w:val="20"/>
          <w:szCs w:val="20"/>
          <w:lang w:eastAsia="ru-RU"/>
        </w:rPr>
        <w:t>Общее наименование продукции</w:t>
      </w:r>
    </w:p>
    <w:p w:rsidR="009B009F" w:rsidRPr="009B009F" w:rsidRDefault="009B009F" w:rsidP="009B009F">
      <w:pPr>
        <w:shd w:val="clear" w:color="auto" w:fill="FFFFFF"/>
        <w:spacing w:after="0" w:line="225" w:lineRule="atLeast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 w:rsidRPr="009B009F">
        <w:rPr>
          <w:rFonts w:ascii="Arial" w:eastAsia="Times New Roman" w:hAnsi="Arial" w:cs="Arial"/>
          <w:color w:val="212529"/>
          <w:sz w:val="20"/>
          <w:szCs w:val="20"/>
          <w:lang w:eastAsia="ru-RU"/>
        </w:rPr>
        <w:t>Батарея аккумуляторная литий-ионная торговой марки «ИНТЕРСКОЛ», артикул: 2400.111, 2400.117, 2400.118, 2400.119, 2400.120, 2400.121, 2400.122, 2400.126, 366.02.03.00.00, 383.02.03.00.00, 384.02.03.00.00, 425.02.03.00.00, 433.02.03.00.00, 434.02.03.00.00, 435.02.03.00.00, 436.02.03.00.00, 517.02.03.00.00, 518.02.03.00.00, 535.02.03.00.00, 536.02.03.00.00, 574.02.03.01.00, 574.02.03.02.00, 574.02.03.03.00, 574.02.03.04.00</w:t>
      </w:r>
    </w:p>
    <w:p w:rsidR="009B009F" w:rsidRDefault="009B009F"/>
    <w:p w:rsidR="009B009F" w:rsidRPr="009B009F" w:rsidRDefault="009B009F" w:rsidP="009B009F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009F">
        <w:rPr>
          <w:rFonts w:ascii="Times New Roman" w:eastAsia="Times New Roman" w:hAnsi="Times New Roman" w:cs="Times New Roman"/>
          <w:sz w:val="20"/>
          <w:szCs w:val="20"/>
          <w:lang w:eastAsia="ru-RU"/>
        </w:rPr>
        <w:t>8507600000 - литий-ионные</w:t>
      </w:r>
    </w:p>
    <w:p w:rsidR="009B009F" w:rsidRPr="009B009F" w:rsidRDefault="009B009F" w:rsidP="009B009F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9B009F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Коды ОКПД2</w:t>
      </w:r>
    </w:p>
    <w:p w:rsidR="009B009F" w:rsidRPr="009B009F" w:rsidRDefault="009B009F" w:rsidP="009B009F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009F">
        <w:rPr>
          <w:rFonts w:ascii="Times New Roman" w:eastAsia="Times New Roman" w:hAnsi="Times New Roman" w:cs="Times New Roman"/>
          <w:sz w:val="20"/>
          <w:szCs w:val="20"/>
          <w:lang w:eastAsia="ru-RU"/>
        </w:rPr>
        <w:t>27.20.23.130 Батареи аккумуляторные литий-ионные</w:t>
      </w:r>
    </w:p>
    <w:p w:rsidR="009B009F" w:rsidRPr="009B009F" w:rsidRDefault="009B009F" w:rsidP="009B009F">
      <w:pPr>
        <w:spacing w:after="3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9B009F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Наименование (обозначение) продукции</w:t>
      </w:r>
    </w:p>
    <w:p w:rsidR="009B009F" w:rsidRPr="009B009F" w:rsidRDefault="009B009F" w:rsidP="009B009F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009F">
        <w:rPr>
          <w:rFonts w:ascii="Times New Roman" w:eastAsia="Times New Roman" w:hAnsi="Times New Roman" w:cs="Times New Roman"/>
          <w:sz w:val="20"/>
          <w:szCs w:val="20"/>
          <w:lang w:eastAsia="ru-RU"/>
        </w:rPr>
        <w:t>Батарея аккумуляторная литий-ионная торговой марки «ИНТЕРСКОЛ», артикул: 2400.111, 2400.117, 2400.118, 2400.119, 2400.120, 2400.121, 2400.122, 2400.126, 366.02.03.00.00, 383.02.03.00.00, 384.02.03.00.00, 425.02.03.00.00, 433.02.03.00.00, 434.02.03.00.00, 435.02.03.00.00, 436.02.03.00.00, 517.02.03.00.00, 518.02.03.00.00, 535.02.03.00.00, 536.02.03.00.00, 574.02.03.01.00, 574.02.03.02.00, 574.02.03.03.00, 574.02.03.04.00</w:t>
      </w:r>
    </w:p>
    <w:p w:rsidR="009B009F" w:rsidRDefault="009B009F"/>
    <w:sectPr w:rsidR="009B0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9F"/>
    <w:rsid w:val="00070BA9"/>
    <w:rsid w:val="000B14A3"/>
    <w:rsid w:val="009B009F"/>
    <w:rsid w:val="00A3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C1D39"/>
  <w15:chartTrackingRefBased/>
  <w15:docId w15:val="{5E1722AE-E748-4B35-B8CD-E31C5BAA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9B009F"/>
  </w:style>
  <w:style w:type="character" w:styleId="a3">
    <w:name w:val="Hyperlink"/>
    <w:basedOn w:val="a0"/>
    <w:uiPriority w:val="99"/>
    <w:semiHidden/>
    <w:unhideWhenUsed/>
    <w:rsid w:val="009B0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BDBDB"/>
            <w:right w:val="none" w:sz="0" w:space="0" w:color="auto"/>
          </w:divBdr>
          <w:divsChild>
            <w:div w:id="17089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40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3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783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7111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.fsa.gov.ru/rds/declaration/view/16876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XA7P4-13"</dc:creator>
  <cp:keywords/>
  <dc:description/>
  <cp:lastModifiedBy>"solovova.e on XA7P4-13"</cp:lastModifiedBy>
  <cp:revision>1</cp:revision>
  <dcterms:created xsi:type="dcterms:W3CDTF">2024-07-19T07:25:00Z</dcterms:created>
  <dcterms:modified xsi:type="dcterms:W3CDTF">2024-07-19T09:07:00Z</dcterms:modified>
</cp:coreProperties>
</file>