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D7" w:rsidRDefault="00C36151">
      <w:r>
        <w:rPr>
          <w:rFonts w:ascii="Arial" w:hAnsi="Arial" w:cs="Arial"/>
          <w:color w:val="212529"/>
          <w:sz w:val="20"/>
          <w:szCs w:val="20"/>
          <w:shd w:val="clear" w:color="auto" w:fill="FFFFFF"/>
        </w:rPr>
        <w:t>торговой марки "Hotpoint", модели: NUS 5015 H RU, NUS 5015 S RU, NSS 5015 K RU, NSS 5015 H RU, NSS 6015 K RU, NSS 6015 W RU, NSS 6015 K V RU, NSB 6015 W V RU, NSB 6015 ZK V RU, NSB 7225 W V RU, NSB 7225 S V RU, NSB 7225 ZS V RU, NSB 6039 ZS VE RU, NSB 6039 K VE RU, NSD 6239 S VE RU, NSD 6239 US VE RU, NSB 7239 W VE RU, NSB 7239 ZK VE RU, NSD 7239 ZS VE RU, NSB 7249 W AVE RU, NSB 7249 ZD AVE RU, NSD 7249 D AVE RU, NSD 7249 UD AVE RU, NSD 8249 D AVE RU, NSD 8249 ZD AVE RU, NSD 8249 UD AVE RU; торговой марки "Indesit", модели: BWE 81282 L, BWSA 51051 1, BWSA 51051 S, BWSA 51051 S BY, BWSA 61051 WSV RU, BWSA 61051 WWV RU, BWSA 71052X WSV RU, BWSA 71052X WWV RU, BWSB 50851, BWSB 51051, BWSB 51051 S, BWSB 61051 WWV RU, BWSD 51051, BWSD 61051 WWV RU, BWSE 61051 WWV BY, BWSE 61051 WWV RU, BWSE 61251 1, BWSE 71252X WSV RU, BWSE 81293X WSV RU, BWSE 81293X WWV RU, BWUA 41051 WB RU, BWUA 51051 L B, EWSB 5085 BK CIS, EWSB 5085 CIS, EWSD 51031 BK CIS, EWSD 51031 BY, EWUC 4105 CIS, EWUD 4105 BK CIS, IWSB 5085 (CIS), IWSB 50851 BY, IWSB 5105 (CIS), IWSB 51051 BY, IWSC 5105 (CIS), IWSC 51051 BY, IWSC 6105 (CIS), IWSC 61051 BY, IWSD 5085 (CIS), IWSD 5105 UZ, IWSD 51051 CIS, IWSD 6105 (CIS).L, IWSE 6105 (CIS).L, IWUB 4085 (CIS), IWUB 4105 (CIS), IWUB 41051 BY, IWUC 4105 (CIS), IWUD 4085 (CIS), IWUD 4105 (CIS), MSC 615, MSD 615</w:t>
      </w:r>
      <w:bookmarkStart w:id="0" w:name="_GoBack"/>
      <w:bookmarkEnd w:id="0"/>
    </w:p>
    <w:sectPr w:rsidR="00506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C8"/>
    <w:rsid w:val="003402C8"/>
    <w:rsid w:val="005D70AD"/>
    <w:rsid w:val="00993FDD"/>
    <w:rsid w:val="00C3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79903-B5FC-4CA9-BA14-49D49827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"gerasim.a on XA7P4-07"</dc:creator>
  <cp:keywords/>
  <dc:description/>
  <cp:lastModifiedBy>"gerasim.a on XA7P4-07"</cp:lastModifiedBy>
  <cp:revision>2</cp:revision>
  <dcterms:created xsi:type="dcterms:W3CDTF">2024-05-23T13:06:00Z</dcterms:created>
  <dcterms:modified xsi:type="dcterms:W3CDTF">2024-05-23T13:06:00Z</dcterms:modified>
</cp:coreProperties>
</file>