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23301" w:type="dxa"/>
        <w:tblCellSpacing w:w="15" w:type="dxa"/>
        <w:tblInd w:w="-1701" w:type="dxa"/>
        <w:tblBorders>
          <w:top w:val="single" w:sz="12" w:space="0" w:color="909090"/>
          <w:left w:val="single" w:sz="12" w:space="0" w:color="909090"/>
          <w:bottom w:val="single" w:sz="12" w:space="0" w:color="909090"/>
          <w:right w:val="single" w:sz="12" w:space="0" w:color="90909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0866"/>
      </w:tblGrid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документа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ЕАЭС KG417/045.CN.02.02470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Учетный номер бланка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0253787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начала действия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03.02.2026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окончания действия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02.02.2031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Признак действия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Действует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действия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Основание действия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эксперта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Мамасалиев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Алыкул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Амитович</w:t>
            </w:r>
            <w:proofErr w:type="spellEnd"/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согласующего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Жалилов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Мамыт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Учубекович</w:t>
            </w:r>
            <w:proofErr w:type="spellEnd"/>
          </w:p>
        </w:tc>
      </w:tr>
      <w:tr w:rsidR="00C539F3" w:rsidRPr="00C539F3" w:rsidTr="00C539F3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C539F3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Заявитель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 организации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Уполномоченное изготовителем лицо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ОБЩЕСТВО С ОГРАНИЧЕННОЙ ОТВЕТСТВЕННОСТЬЮ "ФАВОРИТ" ОГРН 1257700397019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9705247388.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Директор Стариков Сергей Петрович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 гос. регистрации в качестве юр. лица или ИП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РОССИЯ, ., 119017, город Москва, 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Климентовский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пер, д. 9/1,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помещ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1/ц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Фактический адрес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8 985 036 14 33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llc_favorit@mail.ru</w:t>
            </w:r>
          </w:p>
        </w:tc>
      </w:tr>
      <w:tr w:rsidR="00C539F3" w:rsidRPr="00C539F3" w:rsidTr="00C539F3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C539F3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Изготовитель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организации-изготовителя продукции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Yu Wei Shi Consulting (Shenzhen) Co., Ltd.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государства), в том числе адреса его филиалов, на продукцию которых распространяется сертификат соответствия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КИТАЙ, 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Room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5B55,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Building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8, 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Xinghua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Gong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Ye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Dasha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No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4,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Gong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Ye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Liu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Road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Nanshan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District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Shenzhen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Китай Координаты: 22.493615, 113.919089, Филиалы согласно приложению</w:t>
            </w:r>
          </w:p>
        </w:tc>
      </w:tr>
      <w:tr w:rsidR="00C539F3" w:rsidRPr="00C539F3" w:rsidTr="00C539F3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C539F3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 продукции, на которую выдан сертификат соответствия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Схема сертификации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1С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НПА и/или ТНПА, в соответствии с которыми изготовлена продукция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Серийное производство, размер партии или заводской номер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Серийный выпуск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ТР (НД) с указанием разделов (пунктов, подпунктов), на соответствие требованиям которых проведена сертификация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Технического регламента Таможенного союза ТР ТС 010/2011 "О безопасности машин и оборудования". </w:t>
            </w:r>
          </w:p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Технического регламента Таможенного союза ТР ТС 020/2011 "Электромагнитная совместимость </w:t>
            </w:r>
          </w:p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технических средств"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Реквизиты товаросопроводительной документации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Обозначение (наименование) документов, на основании которых выдаётся сертификат соответствия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Протокола испытаний №ПР-0641/ЭЛ от 02.02.2026;Испытательный центр ТОО «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Элесар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», (уникальный </w:t>
            </w:r>
          </w:p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номер записи об аккредитации № KZ.T.02.2418 от 09.02.2021 г.).Акт анализа состояния производства </w:t>
            </w:r>
          </w:p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№25/11/1753-6 от 10.11.2025;ОС “Центр оценки соответствия” (уникальный номер записи об аккредитации </w:t>
            </w:r>
          </w:p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№ KG 417/КЦА.ОСП.045), эксперт, подписавший акт анализа состояния производства -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Токтосунов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Асылбек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</w:p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Бекболотович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. Обоснования безопасности № 001-0000-2026 ОБ от 2026 г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60745-1-2011, ГОСТ IEC 60745-2-14-2014, ГОСТ 12.2.030-2000, ГОСТ 17770-86, </w:t>
            </w:r>
          </w:p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ГОСТ IEC 61000-3-2-2017, ГОСТ IEC 61000-3-3-2015, ГОСТ CISPR 14-1-2015, ГОСТ </w:t>
            </w:r>
          </w:p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CISPR 14-2-2016 (CISPR 14-2:2015). Условия и сроки хранения (службы, годности) </w:t>
            </w:r>
          </w:p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указан в прилагаемой к продукции товаросопроводительной и/или эксплуатационной документации. </w:t>
            </w:r>
          </w:p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Договор уполномоченного лица №01112025 от 01.11.2025 г</w:t>
            </w:r>
          </w:p>
        </w:tc>
      </w:tr>
      <w:tr w:rsidR="00C539F3" w:rsidRPr="00C539F3" w:rsidTr="00C539F3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C539F3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1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Инструмент ручной механизированный, в том числе электрический: Рубанки электрические с торговой </w:t>
            </w:r>
          </w:p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маркой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«STARWIND», 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модели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PL82-600S0, PL82-750S0, PL82-850S0, PL82-850S2, PL90-950S0, PL90-950S2, </w:t>
            </w:r>
          </w:p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PL100-1100S0, PL100-1100S2, PL110-1450S0, PL110-1450S2.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8467297000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39F3" w:rsidRPr="00C539F3" w:rsidTr="00C539F3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C539F3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2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Филиалы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NingBo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Kinway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Electronic Technology Co., Ltd. 3F, Building 2,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Aierni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Group, West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Xiaogao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Road, </w:t>
            </w:r>
          </w:p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Shounan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Street,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Yinzhou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District, Ningbo, Zhejiang, 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Координаты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: 29.797974, 121.520696 Zhejiang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Dongli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Electric Appliance Co., Ltd. 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, No.29,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Huacheng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West Road,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Chengxi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New District,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Yongkang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City, Jinhua City, </w:t>
            </w:r>
          </w:p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Zhejiang Province GLN: 6974095660019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8467297000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Дополнительная информация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39F3" w:rsidRPr="00C539F3" w:rsidTr="00C539F3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C539F3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Товар 3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продукции и сведения, обеспечивающие её идентификацию (тип, марка, модель, артикул продукции и др.)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Jinding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Group Co., Ltd No.28,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Jinding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Road,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HuangLi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Town,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>Wujin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District, Changzhou, Jiangsu, 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GLN: </w:t>
            </w:r>
          </w:p>
          <w:p w:rsid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6958810566886 ZHEJIANG LANGSHI ELECTRIC MACHINE CO., LTD. NO.2 HEHUA ROAD BAIHUASHAN </w:t>
            </w:r>
          </w:p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DEVELOPMENT ZONE BAIYANG STREET WUYI JINHUA ZHEJIANG, 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КИТАЙ</w:t>
            </w: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ru-RU"/>
              </w:rPr>
              <w:t xml:space="preserve"> GLN: 6974095710011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Код ТН ВЭД ТС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8467297000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C539F3" w:rsidRPr="00C539F3" w:rsidTr="00C539F3">
        <w:trPr>
          <w:trHeight w:val="375"/>
          <w:tblCellSpacing w:w="15" w:type="dxa"/>
        </w:trPr>
        <w:tc>
          <w:tcPr>
            <w:tcW w:w="232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4682B4"/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</w:pPr>
            <w:r w:rsidRPr="00C539F3">
              <w:rPr>
                <w:rFonts w:ascii="Times New Roman" w:eastAsia="Times New Roman" w:hAnsi="Times New Roman" w:cs="Times New Roman"/>
                <w:b/>
                <w:bCs/>
                <w:color w:val="FFFFFF"/>
                <w:sz w:val="26"/>
                <w:szCs w:val="26"/>
                <w:lang w:eastAsia="ru-RU"/>
              </w:rPr>
              <w:t>Сведения об органе по сертификации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Полное наименование органа по сертификации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Общество с ограниченной ответственностью "Центр оценки соответствия"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Юридический адрес (включая наименование государства)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Индекс , 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Кыргызская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Республика, 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г.Бишкек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 г. Бишкек, проспект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Манаса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д. 40,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каб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323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+996 778 074 329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centr.sert.312@gmail.com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Регистрационный номер аттестата аккредитации органа по сертификации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KG 417/КЦА.ОСП.045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Дата регистрации аттестата аккредитации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29.12.2022</w:t>
            </w:r>
          </w:p>
        </w:tc>
      </w:tr>
      <w:tr w:rsidR="00C539F3" w:rsidRPr="00C539F3" w:rsidTr="00C539F3">
        <w:trPr>
          <w:tblCellSpacing w:w="15" w:type="dxa"/>
        </w:trPr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 и ФИО руководителя органа по сертификации</w:t>
            </w:r>
          </w:p>
        </w:tc>
        <w:tc>
          <w:tcPr>
            <w:tcW w:w="20988" w:type="dxa"/>
            <w:tcBorders>
              <w:top w:val="nil"/>
              <w:left w:val="nil"/>
              <w:bottom w:val="nil"/>
              <w:right w:val="nil"/>
            </w:tcBorders>
            <w:shd w:val="clear" w:color="auto" w:fill="E0E0E0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539F3" w:rsidRPr="00C539F3" w:rsidRDefault="00C539F3" w:rsidP="00C539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Исирайилов</w:t>
            </w:r>
            <w:proofErr w:type="spellEnd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Махмуд </w:t>
            </w:r>
            <w:proofErr w:type="spellStart"/>
            <w:r w:rsidRPr="00C539F3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Борубаевич</w:t>
            </w:r>
            <w:proofErr w:type="spellEnd"/>
          </w:p>
        </w:tc>
      </w:tr>
    </w:tbl>
    <w:p w:rsidR="007624CF" w:rsidRDefault="007624CF">
      <w:pP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</w:pPr>
    </w:p>
    <w:p w:rsidR="00C539F3" w:rsidRPr="00C539F3" w:rsidRDefault="00C539F3">
      <w:pPr>
        <w:rPr>
          <w:rFonts w:ascii="Arial" w:hAnsi="Arial" w:cs="Arial"/>
          <w:color w:val="000000"/>
          <w:sz w:val="18"/>
          <w:szCs w:val="18"/>
          <w:shd w:val="clear" w:color="auto" w:fill="E0E0E0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</w:rPr>
        <w:t>Модели:</w:t>
      </w:r>
      <w:bookmarkStart w:id="0" w:name="_GoBack"/>
      <w:bookmarkEnd w:id="0"/>
    </w:p>
    <w:p w:rsidR="007624CF" w:rsidRDefault="007624CF">
      <w:pP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</w:pPr>
      <w:r w:rsidRPr="007624CF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>PL82-600S0</w:t>
      </w:r>
    </w:p>
    <w:p w:rsidR="007624CF" w:rsidRDefault="007624CF">
      <w:pP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</w:pPr>
      <w:r w:rsidRPr="007624CF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>PL82-750S0</w:t>
      </w:r>
    </w:p>
    <w:p w:rsidR="007624CF" w:rsidRDefault="007624CF">
      <w:pP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</w:pPr>
      <w:r w:rsidRPr="007624CF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>PL82-850S0</w:t>
      </w:r>
    </w:p>
    <w:p w:rsidR="007624CF" w:rsidRDefault="007624CF">
      <w:pP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</w:pPr>
      <w:r w:rsidRPr="007624CF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>PL82-850S2</w:t>
      </w:r>
    </w:p>
    <w:p w:rsidR="007624CF" w:rsidRDefault="007624CF">
      <w:pP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</w:pPr>
      <w:r w:rsidRPr="007624CF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>PL90-950S0</w:t>
      </w:r>
    </w:p>
    <w:p w:rsidR="007624CF" w:rsidRDefault="007624CF">
      <w:pP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</w:pPr>
      <w:r w:rsidRPr="007624CF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>PL90-950S2</w:t>
      </w:r>
    </w:p>
    <w:p w:rsidR="007624CF" w:rsidRDefault="007624CF">
      <w:pP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</w:pPr>
      <w:r w:rsidRPr="007624CF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>PL100-1100S0</w:t>
      </w:r>
    </w:p>
    <w:p w:rsidR="007624CF" w:rsidRDefault="007624CF">
      <w:pP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</w:pPr>
      <w:r w:rsidRPr="007624CF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>PL100-1100S2</w:t>
      </w:r>
    </w:p>
    <w:p w:rsidR="007624CF" w:rsidRDefault="007624CF">
      <w:pP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>PL110-1450S0</w:t>
      </w:r>
    </w:p>
    <w:p w:rsidR="0008257E" w:rsidRPr="007624CF" w:rsidRDefault="007624CF">
      <w:pPr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</w:pPr>
      <w:r w:rsidRPr="007624CF">
        <w:rPr>
          <w:rFonts w:ascii="Arial" w:hAnsi="Arial" w:cs="Arial"/>
          <w:color w:val="000000"/>
          <w:sz w:val="18"/>
          <w:szCs w:val="18"/>
          <w:shd w:val="clear" w:color="auto" w:fill="E0E0E0"/>
          <w:lang w:val="en-US"/>
        </w:rPr>
        <w:t>PL110-1450S2</w:t>
      </w:r>
    </w:p>
    <w:sectPr w:rsidR="0008257E" w:rsidRPr="0076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4CF"/>
    <w:rsid w:val="00070BA9"/>
    <w:rsid w:val="000B14A3"/>
    <w:rsid w:val="007624CF"/>
    <w:rsid w:val="00C5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F4C10"/>
  <w15:chartTrackingRefBased/>
  <w15:docId w15:val="{9AFFCC23-941C-4790-B16D-241EBA0B4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lue">
    <w:name w:val="value"/>
    <w:basedOn w:val="a0"/>
    <w:rsid w:val="00C539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XA7P8-41"</dc:creator>
  <cp:keywords/>
  <dc:description/>
  <cp:lastModifiedBy>"solovova.e on XA7P8-41"</cp:lastModifiedBy>
  <cp:revision>2</cp:revision>
  <dcterms:created xsi:type="dcterms:W3CDTF">2026-02-03T14:17:00Z</dcterms:created>
  <dcterms:modified xsi:type="dcterms:W3CDTF">2026-02-03T14:17:00Z</dcterms:modified>
</cp:coreProperties>
</file>