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FEF" w:rsidRPr="00490FEF" w:rsidRDefault="00490FEF" w:rsidP="00490FEF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FEF">
        <w:rPr>
          <w:rFonts w:ascii="Times New Roman" w:eastAsia="Times New Roman" w:hAnsi="Times New Roman" w:cs="Times New Roman"/>
          <w:sz w:val="20"/>
          <w:szCs w:val="20"/>
          <w:lang w:eastAsia="ru-RU"/>
        </w:rPr>
        <w:t>9403301900 - - - прочая</w:t>
      </w:r>
    </w:p>
    <w:p w:rsidR="00490FEF" w:rsidRPr="00490FEF" w:rsidRDefault="00490FEF" w:rsidP="00490FEF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FEF">
        <w:rPr>
          <w:rFonts w:ascii="Times New Roman" w:eastAsia="Times New Roman" w:hAnsi="Times New Roman" w:cs="Times New Roman"/>
          <w:sz w:val="20"/>
          <w:szCs w:val="20"/>
          <w:lang w:eastAsia="ru-RU"/>
        </w:rPr>
        <w:t>9403309100 - - - шкафы, снабженные дверями, задвижками или откидными досками; шкафы для хранения документов, картотечные и прочие шкафы</w:t>
      </w:r>
    </w:p>
    <w:p w:rsidR="00490FEF" w:rsidRPr="00490FEF" w:rsidRDefault="00490FEF" w:rsidP="00490FEF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FEF">
        <w:rPr>
          <w:rFonts w:ascii="Times New Roman" w:eastAsia="Times New Roman" w:hAnsi="Times New Roman" w:cs="Times New Roman"/>
          <w:sz w:val="20"/>
          <w:szCs w:val="20"/>
          <w:lang w:eastAsia="ru-RU"/>
        </w:rPr>
        <w:t>9403309900 - - - прочая</w:t>
      </w:r>
    </w:p>
    <w:p w:rsidR="00490FEF" w:rsidRPr="00490FEF" w:rsidRDefault="00490FEF" w:rsidP="00490FEF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FEF">
        <w:rPr>
          <w:rFonts w:ascii="Times New Roman" w:eastAsia="Times New Roman" w:hAnsi="Times New Roman" w:cs="Times New Roman"/>
          <w:sz w:val="20"/>
          <w:szCs w:val="20"/>
          <w:lang w:eastAsia="ru-RU"/>
        </w:rPr>
        <w:t>9403401000 - - мебель кухонная секционная</w:t>
      </w:r>
    </w:p>
    <w:p w:rsidR="00490FEF" w:rsidRPr="00490FEF" w:rsidRDefault="00490FEF" w:rsidP="00490FEF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FEF">
        <w:rPr>
          <w:rFonts w:ascii="Times New Roman" w:eastAsia="Times New Roman" w:hAnsi="Times New Roman" w:cs="Times New Roman"/>
          <w:sz w:val="20"/>
          <w:szCs w:val="20"/>
          <w:lang w:eastAsia="ru-RU"/>
        </w:rPr>
        <w:t>9403409000 - - прочая</w:t>
      </w:r>
    </w:p>
    <w:p w:rsidR="00490FEF" w:rsidRPr="00490FEF" w:rsidRDefault="00490FEF" w:rsidP="00490FEF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FEF">
        <w:rPr>
          <w:rFonts w:ascii="Times New Roman" w:eastAsia="Times New Roman" w:hAnsi="Times New Roman" w:cs="Times New Roman"/>
          <w:sz w:val="20"/>
          <w:szCs w:val="20"/>
          <w:lang w:eastAsia="ru-RU"/>
        </w:rPr>
        <w:t>9403500009 - - прочая</w:t>
      </w:r>
    </w:p>
    <w:p w:rsidR="00490FEF" w:rsidRPr="00490FEF" w:rsidRDefault="00490FEF" w:rsidP="00490FEF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FEF">
        <w:rPr>
          <w:rFonts w:ascii="Times New Roman" w:eastAsia="Times New Roman" w:hAnsi="Times New Roman" w:cs="Times New Roman"/>
          <w:sz w:val="20"/>
          <w:szCs w:val="20"/>
          <w:lang w:eastAsia="ru-RU"/>
        </w:rPr>
        <w:t>9403601009 - - - прочая</w:t>
      </w:r>
    </w:p>
    <w:p w:rsidR="00490FEF" w:rsidRPr="00490FEF" w:rsidRDefault="00490FEF" w:rsidP="00490FEF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FEF">
        <w:rPr>
          <w:rFonts w:ascii="Times New Roman" w:eastAsia="Times New Roman" w:hAnsi="Times New Roman" w:cs="Times New Roman"/>
          <w:sz w:val="20"/>
          <w:szCs w:val="20"/>
          <w:lang w:eastAsia="ru-RU"/>
        </w:rPr>
        <w:t>9403603000 - - мебель деревянная магазинная</w:t>
      </w:r>
    </w:p>
    <w:p w:rsidR="00490FEF" w:rsidRPr="00490FEF" w:rsidRDefault="00490FEF" w:rsidP="00490FEF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FEF">
        <w:rPr>
          <w:rFonts w:ascii="Times New Roman" w:eastAsia="Times New Roman" w:hAnsi="Times New Roman" w:cs="Times New Roman"/>
          <w:sz w:val="20"/>
          <w:szCs w:val="20"/>
          <w:lang w:eastAsia="ru-RU"/>
        </w:rPr>
        <w:t>9403609009 - - - прочая</w:t>
      </w:r>
    </w:p>
    <w:p w:rsidR="00490FEF" w:rsidRPr="00490FEF" w:rsidRDefault="00490FEF" w:rsidP="00490FEF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FEF">
        <w:rPr>
          <w:rFonts w:ascii="Times New Roman" w:eastAsia="Times New Roman" w:hAnsi="Times New Roman" w:cs="Times New Roman"/>
          <w:sz w:val="20"/>
          <w:szCs w:val="20"/>
          <w:lang w:eastAsia="ru-RU"/>
        </w:rPr>
        <w:t>940350000 - мебель деревянная типа спальной:</w:t>
      </w:r>
    </w:p>
    <w:p w:rsidR="00490FEF" w:rsidRPr="00490FEF" w:rsidRDefault="00490FEF" w:rsidP="00490FEF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490FEF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Наименование (обозначение) продукции</w:t>
      </w:r>
    </w:p>
    <w:p w:rsidR="00490FEF" w:rsidRPr="00490FEF" w:rsidRDefault="00490FEF" w:rsidP="00490FEF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F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КТ-01-9999; СТМ-700-720; СТМ-1100-1120; СТМ-1300-1320; ТМК-4000-4199 (тумба), ВШ-1-9999; СТМ-800-820; ТМК-5000-5199 (прихожая, вешалка, вешалка напольная, вешалка прикроватная, вешало), ПН-1-9999; ТМК-2400-2599 (шкаф кухонный, шкаф с витриной, шкаф угловой, шкаф навесной, шкаф навесной для сушки посуды, шкаф комбинированный, шкаф винный, буфет, шкаф вытяжной, полка </w:t>
      </w:r>
      <w:proofErr w:type="spellStart"/>
      <w:r w:rsidRPr="00490FEF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доборная</w:t>
      </w:r>
      <w:proofErr w:type="spellEnd"/>
      <w:r w:rsidRPr="00490F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шкаф для посуды, шкаф встроенный, шкаф островной, полка карусельная) , СТ-1-9999; СТМ -200-220; ТМК-3600-3799 (стеллаж, этажерка), ТК-1-9999; СТМ-1400-1420; ТМК-2600-2799 (тумба кухонная, тумба кухонная для встраиваемой бытовой техники, тумба угловая, тумба </w:t>
      </w:r>
      <w:proofErr w:type="spellStart"/>
      <w:r w:rsidRPr="00490FEF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доборная</w:t>
      </w:r>
      <w:proofErr w:type="spellEnd"/>
      <w:r w:rsidRPr="00490F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тумба кухонная островная, тумба </w:t>
      </w:r>
      <w:proofErr w:type="spellStart"/>
      <w:r w:rsidRPr="00490FEF">
        <w:rPr>
          <w:rFonts w:ascii="Times New Roman" w:eastAsia="Times New Roman" w:hAnsi="Times New Roman" w:cs="Times New Roman"/>
          <w:sz w:val="20"/>
          <w:szCs w:val="20"/>
          <w:lang w:eastAsia="ru-RU"/>
        </w:rPr>
        <w:t>выкатная</w:t>
      </w:r>
      <w:proofErr w:type="spellEnd"/>
      <w:r w:rsidRPr="00490F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шкаф для посуды, шкаф встроенный, шкаф островной, стойка барная), ТК-1М-9999М; ТМК-2800-2999 (тумба под мойку, тумба под раковину), Т-1-9999; Т-1Р-9999Р; ТМК-3800-3999 (тумба прикроватная, тумба для постельных принадлежностей, тумба, комод, тумба туалетная, стол </w:t>
      </w:r>
      <w:proofErr w:type="spellStart"/>
      <w:r w:rsidRPr="00490FEF">
        <w:rPr>
          <w:rFonts w:ascii="Times New Roman" w:eastAsia="Times New Roman" w:hAnsi="Times New Roman" w:cs="Times New Roman"/>
          <w:sz w:val="20"/>
          <w:szCs w:val="20"/>
          <w:lang w:eastAsia="ru-RU"/>
        </w:rPr>
        <w:t>пеленальный</w:t>
      </w:r>
      <w:proofErr w:type="spellEnd"/>
      <w:r w:rsidRPr="00490FEF">
        <w:rPr>
          <w:rFonts w:ascii="Times New Roman" w:eastAsia="Times New Roman" w:hAnsi="Times New Roman" w:cs="Times New Roman"/>
          <w:sz w:val="20"/>
          <w:szCs w:val="20"/>
          <w:lang w:eastAsia="ru-RU"/>
        </w:rPr>
        <w:t>), ТО-1-9999; ТМК-3200-3399 (тумба для обуви), ТП-1-9999; ТМК-3400-3599 (тумба для обуви), ШО-1-9999; ТМК-1400-1599 (шкаф встроенный, шкаф для одежды, шкаф, шкаф с распашными дверями, шкаф с выдвижными полками, шкаф для белья), ШР-1-9999; ТМК-1600-1799 (шкаф-купе, шкаф для одежды, шкаф с раздвижными дверями, шкаф для белья), ШГ-1-9999; ТМК-1800-1999 (шкаф для одежды, шкаф с распашными дверями, задвигаемыми в корпус, шкаф со складными дверями, шкаф с дверями в виде шторок-жалюзи, шкаф для белья), ШН-1-9999; ТМК-2200-2399 (шкаф с подъемной дверью, шкаф с откидной дверью, шкаф с антресолью), СЖ-01-9999; СТМ-100-СТМ-120; ТМК-1200-1399 (подставка для журналов и газет, стол журнальный), ПК-1-9999; СТМ-600-620; ТМК-3000-3199 (полка для книг, полка навесная, полка консольная, полка угловая), Ш-1-9999; ТМК-5800-5999 (ширма), П-1-9999; ТМК-6000-6199 (прилавок), ТВ-1-9999; СТВ-1-9999; СТМ-300-СТМ-320; ТМК-4200-4399 (тумба для теле- и радиоаппаратуры), ШУ-1-9999; СТМ-400-420; ТМК-2000-2199 (шкаф с выдвижными полками, шкаф для книг, шкаф для документов),</w:t>
      </w:r>
    </w:p>
    <w:p w:rsidR="0008257E" w:rsidRDefault="00490FEF">
      <w:bookmarkStart w:id="0" w:name="_GoBack"/>
      <w:bookmarkEnd w:id="0"/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EF"/>
    <w:rsid w:val="00070BA9"/>
    <w:rsid w:val="000B14A3"/>
    <w:rsid w:val="0049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04D8B-80C6-4324-A932-86A1F5DF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490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XA7P4-12"</dc:creator>
  <cp:keywords/>
  <dc:description/>
  <cp:lastModifiedBy>"solovova.e on XA7P4-12"</cp:lastModifiedBy>
  <cp:revision>1</cp:revision>
  <dcterms:created xsi:type="dcterms:W3CDTF">2024-03-15T14:21:00Z</dcterms:created>
  <dcterms:modified xsi:type="dcterms:W3CDTF">2024-03-15T14:21:00Z</dcterms:modified>
</cp:coreProperties>
</file>