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CE6" w:rsidRDefault="008E5CE6">
      <w:pPr>
        <w:rPr>
          <w:color w:val="212529"/>
          <w:sz w:val="21"/>
          <w:szCs w:val="21"/>
          <w:shd w:val="clear" w:color="auto" w:fill="FFFFFF"/>
        </w:rPr>
      </w:pPr>
    </w:p>
    <w:p w:rsidR="008E5CE6" w:rsidRDefault="008E5CE6">
      <w:pPr>
        <w:rPr>
          <w:color w:val="212529"/>
          <w:sz w:val="21"/>
          <w:szCs w:val="21"/>
          <w:shd w:val="clear" w:color="auto" w:fill="FFFFFF"/>
        </w:rPr>
      </w:pPr>
      <w:r>
        <w:rPr>
          <w:color w:val="212529"/>
          <w:sz w:val="21"/>
          <w:szCs w:val="21"/>
          <w:shd w:val="clear" w:color="auto" w:fill="FFFFFF"/>
          <w:lang w:val="en-US"/>
        </w:rPr>
        <w:t>В</w:t>
      </w:r>
      <w:proofErr w:type="spellStart"/>
      <w:r>
        <w:rPr>
          <w:color w:val="212529"/>
          <w:sz w:val="21"/>
          <w:szCs w:val="21"/>
          <w:shd w:val="clear" w:color="auto" w:fill="FFFFFF"/>
        </w:rPr>
        <w:t>идеорегистраторы</w:t>
      </w:r>
      <w:proofErr w:type="spellEnd"/>
      <w:r>
        <w:rPr>
          <w:color w:val="212529"/>
          <w:sz w:val="21"/>
          <w:szCs w:val="21"/>
          <w:shd w:val="clear" w:color="auto" w:fill="FFFFFF"/>
        </w:rPr>
        <w:t xml:space="preserve"> автомобильные</w:t>
      </w:r>
    </w:p>
    <w:p w:rsidR="008E5CE6" w:rsidRDefault="008E5CE6">
      <w:pPr>
        <w:rPr>
          <w:color w:val="212529"/>
          <w:sz w:val="21"/>
          <w:szCs w:val="21"/>
          <w:shd w:val="clear" w:color="auto" w:fill="FFFFFF"/>
        </w:rPr>
      </w:pPr>
      <w:r>
        <w:rPr>
          <w:color w:val="212529"/>
          <w:sz w:val="21"/>
          <w:szCs w:val="21"/>
          <w:shd w:val="clear" w:color="auto" w:fill="FFFFFF"/>
        </w:rPr>
        <w:t xml:space="preserve">Аппаратура видеозаписывающая не бытового назначения: видеорегистраторы автомобильные серии: «MR», «MS», «R», «RS», модели: NAVITEL RS984 GPS, NAVITEL R87 GPS, NAVITEL R99 4K, NAVITEL R37 GPS, NAVITEL MS850 DUAL; </w:t>
      </w:r>
    </w:p>
    <w:p w:rsidR="0008257E" w:rsidRDefault="008E5CE6">
      <w:pPr>
        <w:rPr>
          <w:color w:val="212529"/>
          <w:sz w:val="21"/>
          <w:szCs w:val="21"/>
          <w:shd w:val="clear" w:color="auto" w:fill="FFFFFF"/>
        </w:rPr>
      </w:pPr>
      <w:r>
        <w:rPr>
          <w:color w:val="212529"/>
          <w:sz w:val="21"/>
          <w:szCs w:val="21"/>
          <w:shd w:val="clear" w:color="auto" w:fill="FFFFFF"/>
        </w:rPr>
        <w:t>камеры заднего вида для видеорегистраторов, модели: NAVITEL RS984GPS, RS985GPS, RS990GPS, R87 GPS, R99 4K, R37 GPS, MS850 DUAL, AR280 DUAL, CMR300, DMR175 NV, DMR300 NV, DMR305 NV, DMR450 GPS, DR250 DUAL, DR550 NV, M800 DUAL, MR150 NV, MR155 NV, MR250 NV, MR255 NV, MR257 BLACK, MR450 GPS, MR750 SMART, MXR2700, R250 DUAL, R260 NV, R285 2K, R385 GPS, R388 GPS, R450 NV, R480 2K, R500 GPS, R700 GPS DUAL, R9, R9 DUAL, RC2 DUAL, RC3 PRO, RE 5 DUAL, RS985 GPS, RS990 GPS, XR2550, XR2600, XR2650.</w:t>
      </w:r>
    </w:p>
    <w:p w:rsidR="008E5CE6" w:rsidRDefault="008E5CE6">
      <w:r>
        <w:rPr>
          <w:b/>
          <w:bCs/>
          <w:color w:val="2B2B2B"/>
          <w:sz w:val="27"/>
          <w:szCs w:val="27"/>
          <w:shd w:val="clear" w:color="auto" w:fill="FDFBF8"/>
        </w:rPr>
        <w:t>ЕАЭС N RU Д-CZ.РА05.В.88802/25 от 14.07.2025 действует до 10.07.2030</w:t>
      </w:r>
      <w:bookmarkStart w:id="0" w:name="_GoBack"/>
      <w:bookmarkEnd w:id="0"/>
    </w:p>
    <w:sectPr w:rsidR="008E5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E6"/>
    <w:rsid w:val="00070BA9"/>
    <w:rsid w:val="000B14A3"/>
    <w:rsid w:val="008E5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C4BC"/>
  <w15:chartTrackingRefBased/>
  <w15:docId w15:val="{69CA1826-41E5-46E7-8F7F-841B4435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XA7P8-11"</dc:creator>
  <cp:keywords/>
  <dc:description/>
  <cp:lastModifiedBy>"solovova.e on XA7P8-11"</cp:lastModifiedBy>
  <cp:revision>1</cp:revision>
  <dcterms:created xsi:type="dcterms:W3CDTF">2025-10-17T08:05:00Z</dcterms:created>
  <dcterms:modified xsi:type="dcterms:W3CDTF">2025-10-17T08:07:00Z</dcterms:modified>
</cp:coreProperties>
</file>