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5BD" w:rsidRDefault="00B355BD" w:rsidP="00B355BD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5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Перфораторы</w:t>
      </w:r>
    </w:p>
    <w:p w:rsidR="00B355BD" w:rsidRDefault="00B355BD" w:rsidP="00B355BD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5BD" w:rsidRDefault="00B355BD" w:rsidP="00B355BD">
      <w:pPr>
        <w:spacing w:after="0" w:line="225" w:lineRule="atLeast"/>
        <w:rPr>
          <w:b/>
          <w:bCs/>
          <w:color w:val="2B2B2B"/>
          <w:sz w:val="27"/>
          <w:szCs w:val="27"/>
          <w:shd w:val="clear" w:color="auto" w:fill="FDFBF8"/>
        </w:rPr>
      </w:pPr>
      <w:r>
        <w:rPr>
          <w:b/>
          <w:bCs/>
          <w:color w:val="2B2B2B"/>
          <w:sz w:val="27"/>
          <w:szCs w:val="27"/>
          <w:shd w:val="clear" w:color="auto" w:fill="FDFBF8"/>
        </w:rPr>
        <w:t>ЕАЭС N RU Д-CN.РА07.В.69402/24 от 30.08.2024 действует до 29.08.2029</w:t>
      </w:r>
    </w:p>
    <w:p w:rsidR="00B355BD" w:rsidRDefault="00B355BD" w:rsidP="00B355BD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5BD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маркировкой "</w:t>
      </w:r>
      <w:proofErr w:type="spellStart"/>
      <w:r w:rsidRPr="00B355BD">
        <w:rPr>
          <w:rFonts w:ascii="Times New Roman" w:eastAsia="Times New Roman" w:hAnsi="Times New Roman" w:cs="Times New Roman"/>
          <w:sz w:val="24"/>
          <w:szCs w:val="24"/>
          <w:lang w:eastAsia="ru-RU"/>
        </w:rPr>
        <w:t>Sturm</w:t>
      </w:r>
      <w:proofErr w:type="spellEnd"/>
      <w:r w:rsidRPr="00B3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!", модели: RH2509BZ, RH2510PM, RH2511P, RH2512M, RH2514, RH2517, RH2518, RH2519PE, RH25206PM, RH2524, RH2524BR, RH2526, RH2526AVS, RH2526BR, RH2526H, RH2528, RH2528AVS, RH2528BR, RH2528H, RH2530, RH2530BR, RH2530V, RH2530VR, RH2532RP, RH2532V, RH2532VR, RH2534V, RH2534VE, RH2536V, RH2538V, RH2540M, RH2542M, RH2550, RH2580BR, RH25804BR, RH2585BR, RH2590BR, RH25901, RH2591P, RH25921P, RH2592P, RH2595P, RH25956PBR, RH25988PBR; </w:t>
      </w:r>
    </w:p>
    <w:p w:rsidR="00B355BD" w:rsidRDefault="00B355BD" w:rsidP="00B355BD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5BD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маркировкой "</w:t>
      </w:r>
      <w:proofErr w:type="spellStart"/>
      <w:r w:rsidRPr="00B355B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Энергомаш</w:t>
      </w:r>
      <w:proofErr w:type="spellEnd"/>
      <w:r w:rsidRPr="00B355BD">
        <w:rPr>
          <w:rFonts w:ascii="Times New Roman" w:eastAsia="Times New Roman" w:hAnsi="Times New Roman" w:cs="Times New Roman"/>
          <w:sz w:val="24"/>
          <w:szCs w:val="24"/>
          <w:lang w:eastAsia="ru-RU"/>
        </w:rPr>
        <w:t>", модели: ПР-1000, ПР-1001, ПР-1500, ПР-24, ПР-2480, ПЕ-2511П, ПЕ-25901, ПЕ-25921П, ПР-2610, ПР-2611, ПР-2690, ПР-2695, ПР-26, ПР-28, ПР-2810, ПР-2811, ПР-30В, ПР-3010, ПР-32В, ПР-34В, ПР-36В, ПР-38В, ПР-40ВМ, ПР-800, ПР-802, ПР-850, ПР-900, ПР-920, ПР-950; с маркировкой "</w:t>
      </w:r>
      <w:proofErr w:type="spellStart"/>
      <w:r w:rsidRPr="00B355B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Энергомаш</w:t>
      </w:r>
      <w:proofErr w:type="spellEnd"/>
      <w:r w:rsidRPr="00B3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ГАРАНТ", модели: ПР1-1100, ПР1-1300, ПР1-1400, ПР1-1700, ПР1-1850, ПР1-2000М, ПР1-2100М, ПР1-600, ПР1-900, ПР1-920, ПР1-950; </w:t>
      </w:r>
    </w:p>
    <w:p w:rsidR="00B355BD" w:rsidRDefault="00B355BD" w:rsidP="00B355BD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5BD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маркировкой "</w:t>
      </w:r>
      <w:proofErr w:type="spellStart"/>
      <w:r w:rsidRPr="00B355BD">
        <w:rPr>
          <w:rFonts w:ascii="Times New Roman" w:eastAsia="Times New Roman" w:hAnsi="Times New Roman" w:cs="Times New Roman"/>
          <w:sz w:val="24"/>
          <w:szCs w:val="24"/>
          <w:lang w:eastAsia="ru-RU"/>
        </w:rPr>
        <w:t>Hanskonner</w:t>
      </w:r>
      <w:proofErr w:type="spellEnd"/>
      <w:r w:rsidRPr="00B3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модели: HRH0724H, HRH0822RE, HRH0824RE, HRH0826H, HRH0826HM, HRH0826LRE, HRH0826RE, HRH0828H, HRH0828RE, HRH0828REC, HRH0926AVS, HRH0928DR, HRH0928DFR, HRH0928H, HRH0928HC, HRH0928HM, HRH0928LRE, HRH0928MLRE, HRH0930H, HRH1028AVS, HRH1028V, HRH1130AVS, HRH1330V, HRH1342M, HRH1430V, HRH1432V, HRH1530RE, HRH1532RE, HRH1532V, HRH1550M, HRH1632RE, HRH1632V, HRH1636V, HRH1652M, HRH1836R, HRH1836RE, HRH1855M, HRH2038R, HRH2038RE, HRH2040M, HRH2140R, HRH2140RE, HRH2145MVE; </w:t>
      </w:r>
    </w:p>
    <w:p w:rsidR="00B355BD" w:rsidRPr="00B355BD" w:rsidRDefault="00B355BD" w:rsidP="00B355BD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5BD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маркировкой "Союз", модели: ПЕС-25101, ПЕС-25102, ПЕС-2524, ПЕС-2526, ПЕС-2528, ПЕС-2530, ПЕС-2532В, ПЕС-2550, ПЕС-2555, ПЕС-2560, ПЕС-2565, ПЕС-2580, ПЕС-2585, ПЕС-2590.</w:t>
      </w:r>
    </w:p>
    <w:p w:rsidR="00B355BD" w:rsidRDefault="00B355BD" w:rsidP="00B355BD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5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355B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Бетоноломы</w:t>
      </w:r>
      <w:proofErr w:type="spellEnd"/>
      <w:r w:rsidRPr="00B3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(отбойные молотки) </w:t>
      </w:r>
    </w:p>
    <w:p w:rsidR="00B355BD" w:rsidRDefault="00B355BD" w:rsidP="00B355BD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5BD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маркировкой "</w:t>
      </w:r>
      <w:proofErr w:type="spellStart"/>
      <w:r w:rsidRPr="00B355BD">
        <w:rPr>
          <w:rFonts w:ascii="Times New Roman" w:eastAsia="Times New Roman" w:hAnsi="Times New Roman" w:cs="Times New Roman"/>
          <w:sz w:val="24"/>
          <w:szCs w:val="24"/>
          <w:lang w:eastAsia="ru-RU"/>
        </w:rPr>
        <w:t>Sturm</w:t>
      </w:r>
      <w:proofErr w:type="spellEnd"/>
      <w:r w:rsidRPr="00B355BD">
        <w:rPr>
          <w:rFonts w:ascii="Times New Roman" w:eastAsia="Times New Roman" w:hAnsi="Times New Roman" w:cs="Times New Roman"/>
          <w:sz w:val="24"/>
          <w:szCs w:val="24"/>
          <w:lang w:eastAsia="ru-RU"/>
        </w:rPr>
        <w:t>!", модели:DH2515, DH2516P, DH2518M, DH2520M, DH2522P, DH2525M, DH2525P, DH2542H, DH2545H, DH2550H, DH2552H, DH2565H, RH2521P;</w:t>
      </w:r>
    </w:p>
    <w:p w:rsidR="00B355BD" w:rsidRDefault="00B355BD" w:rsidP="00B355BD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маркировкой "</w:t>
      </w:r>
      <w:proofErr w:type="spellStart"/>
      <w:r w:rsidRPr="00B355B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Энергомаш</w:t>
      </w:r>
      <w:proofErr w:type="spellEnd"/>
      <w:r w:rsidRPr="00B3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модели: ОМ-1600, ОМ-1800М, ОМ-2000, ОМ-2000М, ОМ-2100, ОМ-2200; </w:t>
      </w:r>
    </w:p>
    <w:p w:rsidR="00B355BD" w:rsidRDefault="00B355BD" w:rsidP="00B355BD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5BD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маркировкой "</w:t>
      </w:r>
      <w:proofErr w:type="spellStart"/>
      <w:r w:rsidRPr="00B355B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Энергомаш</w:t>
      </w:r>
      <w:proofErr w:type="spellEnd"/>
      <w:r w:rsidRPr="00B3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ГАРАНТ", модели: ОМ1-1600, ОМ1-2100; </w:t>
      </w:r>
    </w:p>
    <w:p w:rsidR="00B355BD" w:rsidRDefault="00B355BD" w:rsidP="00B355BD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5BD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маркировкой "</w:t>
      </w:r>
      <w:proofErr w:type="spellStart"/>
      <w:r w:rsidRPr="00B355BD">
        <w:rPr>
          <w:rFonts w:ascii="Times New Roman" w:eastAsia="Times New Roman" w:hAnsi="Times New Roman" w:cs="Times New Roman"/>
          <w:sz w:val="24"/>
          <w:szCs w:val="24"/>
          <w:lang w:eastAsia="ru-RU"/>
        </w:rPr>
        <w:t>Hanskonner</w:t>
      </w:r>
      <w:proofErr w:type="spellEnd"/>
      <w:r w:rsidRPr="00B3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модели: HRH1220, HRH1225, HRH1422, HDH1518M, HRH1522, HRH1522VC, HDH1525M, HDH1625M, HDH1722M, HDH1828H, HDH1830H, HRH1848VC, HRH1850VC, HDH1928H, HDH1930H, HDH2030H, HRH2048VC, HRH2150VC, HDH2228H, HDH2328H; </w:t>
      </w:r>
    </w:p>
    <w:p w:rsidR="00B355BD" w:rsidRPr="00B355BD" w:rsidRDefault="00B355BD" w:rsidP="00B355BD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355BD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маркировкой "Союз", модели: ОМС-2518, ОМС-2520, ОМС-2521, ПЕС-2516, ПЕС-2518, ПЕС-2520РБ, ПЕС-2521.</w:t>
      </w:r>
    </w:p>
    <w:p w:rsidR="0008257E" w:rsidRDefault="00B355BD"/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5BD"/>
    <w:rsid w:val="00070BA9"/>
    <w:rsid w:val="000B14A3"/>
    <w:rsid w:val="00B3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C7B0"/>
  <w15:chartTrackingRefBased/>
  <w15:docId w15:val="{35587C25-16B6-4EC2-A745-B5A1F86E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B35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XA7P3-15"</dc:creator>
  <cp:keywords/>
  <dc:description/>
  <cp:lastModifiedBy>"solovova.e on XA7P3-15"</cp:lastModifiedBy>
  <cp:revision>1</cp:revision>
  <dcterms:created xsi:type="dcterms:W3CDTF">2025-05-14T14:22:00Z</dcterms:created>
  <dcterms:modified xsi:type="dcterms:W3CDTF">2025-05-14T14:24:00Z</dcterms:modified>
</cp:coreProperties>
</file>