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C1D" w:rsidRDefault="002E7C1D">
      <w:pPr>
        <w:rPr>
          <w:color w:val="212529"/>
          <w:sz w:val="21"/>
          <w:szCs w:val="21"/>
          <w:shd w:val="clear" w:color="auto" w:fill="FFFFFF"/>
        </w:rPr>
      </w:pPr>
      <w:r>
        <w:br/>
      </w:r>
      <w:r>
        <w:rPr>
          <w:color w:val="212529"/>
          <w:sz w:val="21"/>
          <w:szCs w:val="21"/>
          <w:shd w:val="clear" w:color="auto" w:fill="FFFFFF"/>
        </w:rPr>
        <w:t xml:space="preserve">Наборы аккумуляторные с батареей аккумуляторной литий-ионной (в комплекте с устройством для зарядки аккумуляторов) торговой марки </w:t>
      </w:r>
      <w:proofErr w:type="spellStart"/>
      <w:r>
        <w:rPr>
          <w:color w:val="212529"/>
          <w:sz w:val="21"/>
          <w:szCs w:val="21"/>
          <w:shd w:val="clear" w:color="auto" w:fill="FFFFFF"/>
        </w:rPr>
        <w:t>Greenworks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, </w:t>
      </w:r>
    </w:p>
    <w:p w:rsidR="002E7C1D" w:rsidRDefault="002E7C1D">
      <w:pPr>
        <w:rPr>
          <w:color w:val="212529"/>
          <w:sz w:val="21"/>
          <w:szCs w:val="21"/>
          <w:shd w:val="clear" w:color="auto" w:fill="FFFFFF"/>
        </w:rPr>
      </w:pPr>
    </w:p>
    <w:p w:rsidR="002E7C1D" w:rsidRPr="002E7C1D" w:rsidRDefault="002E7C1D">
      <w:pPr>
        <w:rPr>
          <w:bCs/>
          <w:color w:val="2B2B2B"/>
          <w:sz w:val="27"/>
          <w:szCs w:val="27"/>
          <w:shd w:val="clear" w:color="auto" w:fill="FDFBF8"/>
        </w:rPr>
      </w:pPr>
      <w:bookmarkStart w:id="0" w:name="_GoBack"/>
      <w:r w:rsidRPr="002E7C1D">
        <w:rPr>
          <w:bCs/>
          <w:color w:val="2B2B2B"/>
          <w:sz w:val="27"/>
          <w:szCs w:val="27"/>
          <w:shd w:val="clear" w:color="auto" w:fill="FDFBF8"/>
        </w:rPr>
        <w:t>РОСС RU Д-CN.РА01.В.19390/24 от 14.05.2024 действует до 13.05.2027</w:t>
      </w:r>
    </w:p>
    <w:bookmarkEnd w:id="0"/>
    <w:p w:rsidR="0008257E" w:rsidRDefault="002E7C1D">
      <w:r>
        <w:rPr>
          <w:color w:val="212529"/>
          <w:sz w:val="21"/>
          <w:szCs w:val="21"/>
          <w:shd w:val="clear" w:color="auto" w:fill="FFFFFF"/>
        </w:rPr>
        <w:t>артикулы: 2956807, 2956107, 2956607, 2957107, 2957207, 2957307, 2956307, 2956507, 2956707, 2957407, 2956907, 2956207, 2957507, 2957607, 2956007, 2957007, 2956407, 2926807, 2927007, 2918407, 2914607.</w:t>
      </w:r>
    </w:p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C1D"/>
    <w:rsid w:val="00070BA9"/>
    <w:rsid w:val="000B14A3"/>
    <w:rsid w:val="002E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0709E"/>
  <w15:chartTrackingRefBased/>
  <w15:docId w15:val="{DA3D81E9-15D3-4762-A268-BA364C86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XA7P3-17"</dc:creator>
  <cp:keywords/>
  <dc:description/>
  <cp:lastModifiedBy>"solovova.e on XA7P3-17"</cp:lastModifiedBy>
  <cp:revision>1</cp:revision>
  <dcterms:created xsi:type="dcterms:W3CDTF">2025-02-19T15:17:00Z</dcterms:created>
  <dcterms:modified xsi:type="dcterms:W3CDTF">2025-02-19T15:18:00Z</dcterms:modified>
</cp:coreProperties>
</file>