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57E" w:rsidRDefault="00D72B82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Краскораспылители (краскопульты) электрические</w:t>
      </w:r>
    </w:p>
    <w:p w:rsidR="00D72B82" w:rsidRDefault="00D72B82">
      <w:pPr>
        <w:rPr>
          <w:rFonts w:ascii="Arial" w:hAnsi="Arial" w:cs="Arial"/>
          <w:color w:val="21252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торговая марка «P.I.T.»</w:t>
      </w:r>
    </w:p>
    <w:p w:rsidR="00D72B82" w:rsidRDefault="00D72B82">
      <w:pPr>
        <w:rPr>
          <w:rStyle w:val="card-view-toolbartitlename"/>
          <w:rFonts w:ascii="Arial" w:hAnsi="Arial" w:cs="Arial"/>
          <w:bCs/>
          <w:color w:val="212529"/>
          <w:shd w:val="clear" w:color="auto" w:fill="FFFFFF"/>
        </w:rPr>
      </w:pPr>
      <w:r w:rsidRPr="00D72B82">
        <w:rPr>
          <w:rStyle w:val="card-view-toolbartitlename"/>
          <w:rFonts w:ascii="Arial" w:hAnsi="Arial" w:cs="Arial"/>
          <w:bCs/>
          <w:color w:val="212529"/>
          <w:shd w:val="clear" w:color="auto" w:fill="FFFFFF"/>
        </w:rPr>
        <w:t>ЕАЭС N RU Д-CN.РА10.В.08031/23 от 28.11.2023 действует до 27.11.2028</w:t>
      </w:r>
    </w:p>
    <w:p w:rsidR="00D72B82" w:rsidRPr="00D72B82" w:rsidRDefault="00D72B82" w:rsidP="00D72B82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B82">
        <w:rPr>
          <w:rFonts w:ascii="Times New Roman" w:eastAsia="Times New Roman" w:hAnsi="Times New Roman" w:cs="Times New Roman"/>
          <w:sz w:val="20"/>
          <w:szCs w:val="20"/>
          <w:lang w:eastAsia="ru-RU"/>
        </w:rPr>
        <w:t>8424200000 - пульверизаторы и аналогичные устройства</w:t>
      </w:r>
    </w:p>
    <w:p w:rsidR="00D72B82" w:rsidRPr="00D72B82" w:rsidRDefault="00D72B82" w:rsidP="00D72B82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D72B82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Наименование (обозначение) продукции</w:t>
      </w:r>
    </w:p>
    <w:p w:rsidR="00D72B82" w:rsidRPr="00D72B82" w:rsidRDefault="00D72B82" w:rsidP="00D72B82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2B82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Краскораспылители (краскопульты) электрические</w:t>
      </w:r>
    </w:p>
    <w:p w:rsidR="00D72B82" w:rsidRDefault="00D72B82">
      <w:pPr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PSG500-C, PSG500-C1, PSG500-C2, PSG500-C3, PSG500-C4, PSG500-C5, PSG550-C, PSG550-C1, PSG550-C2, PSG550-C3, PSG550-C4, PSG550-C5, PSG600-C, PSG600-C1, PSG600-C2, PSG600-C3, PSG600-C4, PSG600-C5, PSG700-C, PSG700-C1, PSG700-C2, PSG700-C3, PSG700-C4, PSG700-C5, PSG750-C, PSG750-C1, PSG750-C2, PSG750-C3, PSG750-C4, PSG750-C5, PSG800-C, PSG800-C1, PSG800-C2, PSG800-C3, PSG800-C4, PSG800-C5, PSG900-C, PSG900-C1, PSG900-C2, PSG900-C3, PSG900-C4, PSG900-C5, PSG1000-C, PSG1000-C1, PSG1000-C2, PSG1000-C3, PSG1000-C4, PSG1000-C5, PSG1100-C, PSG1100-C1, PSG1100-C2, PSG1100-C3, PSG1100-C4, PSG1100-C5, PSG1200-C, PSG1200-C1, PSG1200-C2, PSG1200-C3, PSG1200-C4, PSG1200-C5, PSG1300-C, PSG1300-C1, PSG1300-C2, PSG1300-C3, PSG1300-C4, PSG1300-C5, PSG1500-C, PSG1500-C1, PSG1500-C2, PSG1500-C3, PSG1500-C4, PSG1500-C5, PSG1600-C, PSG1600-C1, PSG1600-C2, PSG1600-C3, PSG1600-C4, PSG1600-C5, PSG1800-C, PSG1800-C1, PSG1800-C2, PSG1800-C3, PSG1800-C4, PSG1800-C5, PSG2000-C, PSG2000-C1, PSG2000-C2, PSG2000-C3, PSG2000-C4, PSG2000-C5, PSG2200-C, PSG2200-C1, PSG2200-C2, PSG2200-C3, PSG2200-C4, PSG2200-C5, PSG2500-C, PSG2500-C1, PSG2500-C2, PSG2500-C3, PSG2500-C4, PSG2500-C5, PSG3020-C, PSG3020-C1, PSG3020-C2, PSG3020-C3, PSG3020-C4, PSG3020-C5, PSG3020-D, PSG3020-D1, PSG3020-D2, PSG3020-D3, PSG3020-D4, PSG3020-D5, PSG3021-C, PSG3021-C1, PSG3021-C2, PSG3021-C3, PSG3021-C4, PSG3021-C5, PSG3021-D, PSG3021-D1, PSG3021-D2, PSG3021-D3, PSG3021-D4, PSG3021-D5, PSG3022-C, PSG3022-C1, PSG3022-C2, PSG3022-C3, PSG3</w:t>
      </w:r>
      <w:r w:rsidRPr="00D72B82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t>022-C4, PSG3022-C5, PSG3022-D, PSG3022-D1, PSG3022-D2, PSG3022-D3, PSG3022-D4, PSG3022-D5, PSG3023-C, PSG3023-C1, PSG3023-C2, PSG3023-C3, PSG3023-C4, PSG3023-C5, PSG5010-C, PSG5010-C1, PSG5010-C2, PSG5010-C3, PSG5010-C4, PSG5010-C5, PSG5010-D, PSG5010-D1, PSG5010-D2, PSG5010-D3, PSG5010-D4, PSG5010-D5, PSG500-C PRO, PSG500-C1 PRO, PSG500-C2 PRO, PSG500-C3 PRO, PSG500-C4 PRO, PSG500-C5 PRO, PSG550-C PRO, PSG550-C1 PRO, PSG550-C2 PRO, PSG550-C3 PRO, PSG550-C4 PRO, PSG550-C5 PRO, PSG600-C PRO, PSG600-C1 PRO, PSG600-C2 PRO, PSG600-C3 PRO, PSG600-C4 PRO, PSG600-C5 PRO, PSG700-C PRO, PSG700-C1 PRO, PSG700-C2 PRO, PSG700-C3 PRO, PSG700-C4 PRO, PSG700-C5 PRO, PSG750-C PRO, PSG750-C1 PRO, PSG750-C2 PRO, PSG750-C3 PRO, PSG750-C4 PRO, PSG750-C5 PRO, PSG800-C PRO, PSG800-C1 PRO, PSG800-C2 PRO, PSG800-C3 PRO, PSG800-C4 PRO, PSG800-C5 PRO, PSG900-C PRO, PSG900-C1 PRO, PSG900-C2 PRO, PSG900-C3 PRO, PSG900-C4 PRO, PSG900-C5 PRO, PSG1000-C PRO, PSG1000-C1 PRO, PSG1000-C2 PRO, PSG1000-C3 PRO, PSG1000-C4 PRO, PSG1000-C5 PRO, PSG1100-C PRO, PSG1100-C1 PRO, PSG1100-C2 PRO, PSG1100-C3 PRO, PSG1100-C4 PRO, PSG1100-C5 PRO, PSG1200-C PRO, PSG1200-C1 PRO, PSG1200-C2 PRO, PSG1200-C3 PRO, PSG1200-C4 PRO, PSG1200-C5 PRO, PSG1300-C PRO, PSG1300-C1 PRO, PSG1300-C2 PRO, PSG1300-C3 PRO, PSG1300-C4 PRO, PSG1300-C5 PRO, PSG1500-C PRO, PSG1500-C1 PRO, PSG1500-C2 PRO, PSG1500-C3 PRO, PSG1500-C4 PRO, PSG1500-C5 PRO, PSG1600-C PRO, PSG1600-C1 PRO, PSG1600-C2 PRO, PSG1600-C3 PRO, PSG1600-C4 PRO, PSG1600-C5 PRO, PSG1800-C PRO, PSG1800-C1 PRO, PSG1800-C2 PRO, PSG1800-C3 PRO, PSG1800-C4 PRO, PSG1800-C5 PRO, PSG2000-C PRO, PSG2000-C1 PRO, PSG2000-C2 PRO, PSG2000-C3 PRO, PSG2000-C4 PRO, PSG2000-C5 PRO, PSG2200-C PRO, PSG2200-C1 PRO, PSG2200-C2 PRO, PSG2200-C3 PRO, PSG2200-C4 PRO, PSG2200-C5 PRO, PSG2500-C PRO, PSG2500-C1 PRO, PSG2500-C2 PRO, PSG2500-C3 PRO, PSG2500-C4 PRO, PSG2500-C5 PRO, PSG3020-C PRO, PSG3020-C1 PRO, PSG3020-C2 PRO, PSG3020-C3 PRO, PSG3020-C4 PRO, PSG3020-C5 PRO, PSG3020-D PRO, PSG3020-D1 PRO, PSG3020-D2 PRO, PSG3020-D3 PRO, PSG3020-D4 PRO, PSG3020-D5 PRO, PSG3021-C PRO, PSG3021-C1 PRO, PSG3021-C2 PRO, PSG3021-C3 PRO, PSG3021-C4 PRO, PSG3021-C5 PRO, PSG3021-D PRO, PSG3021-D1 PRO, PSG3021-D2 PRO, PSG3021-D3 PRO, PSG3021-D4 PRO, PSG3021-D5 PRO, PSG3022-C PRO, PSG3022-C1 PRO, PSG3022-C2 PRO, PSG3022-C3 PRO, PSG3022-C4 PRO, PSG3022-C5 PRO, PSG3022-D PRO, PSG3022-D1 PRO, PSG3022-D2 PRO, PSG3022-D3 PRO, PSG3022-D4 PRO, PSG3022-D5 PRO, PSG3023-C PRO, PSG3023-C1 PRO, PSG3023-C2 PRO,</w:t>
      </w:r>
    </w:p>
    <w:p w:rsidR="00D72B82" w:rsidRPr="00D72B82" w:rsidRDefault="00D72B82">
      <w:pPr>
        <w:rPr>
          <w:lang w:val="en-US"/>
        </w:rPr>
      </w:pPr>
      <w:r w:rsidRPr="00D72B82">
        <w:rPr>
          <w:rFonts w:ascii="Arial" w:hAnsi="Arial" w:cs="Arial"/>
          <w:color w:val="212529"/>
          <w:sz w:val="20"/>
          <w:szCs w:val="20"/>
          <w:shd w:val="clear" w:color="auto" w:fill="FFFFFF"/>
          <w:lang w:val="en-US"/>
        </w:rPr>
        <w:lastRenderedPageBreak/>
        <w:t>PSG3023-C3 PRO, PSG3023C4 PRO, PSG3023-C5 PRO, PSG5010-C PRO, PSG5010-C1 PRO, PSG5010-C2 PRO, PSG5010-C3 PRO, PSG5010-C4 PRO, PSG5010-C5 PRO, PSG5010-D PRO, PSG5010-D1 PRO, PSG5010-D2 PRO, PSG5010-D3 PRO, PSG5010-D4 PRO, PSG5010-D5 PRO.</w:t>
      </w:r>
      <w:bookmarkStart w:id="0" w:name="_GoBack"/>
      <w:bookmarkEnd w:id="0"/>
    </w:p>
    <w:sectPr w:rsidR="00D72B82" w:rsidRPr="00D7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82"/>
    <w:rsid w:val="00070BA9"/>
    <w:rsid w:val="000B14A3"/>
    <w:rsid w:val="00D7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E849A"/>
  <w15:chartTrackingRefBased/>
  <w15:docId w15:val="{5F8F8DC3-55B7-4B1A-A624-50F1DC1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rd-view-toolbartitlename">
    <w:name w:val="card-view-toolbar__title__name"/>
    <w:basedOn w:val="a0"/>
    <w:rsid w:val="00D72B82"/>
  </w:style>
  <w:style w:type="character" w:customStyle="1" w:styleId="ng-star-inserted">
    <w:name w:val="ng-star-inserted"/>
    <w:basedOn w:val="a0"/>
    <w:rsid w:val="00D72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9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XA7P3-17"</dc:creator>
  <cp:keywords/>
  <dc:description/>
  <cp:lastModifiedBy>"solovova.e on XA7P3-17"</cp:lastModifiedBy>
  <cp:revision>1</cp:revision>
  <dcterms:created xsi:type="dcterms:W3CDTF">2024-11-12T09:49:00Z</dcterms:created>
  <dcterms:modified xsi:type="dcterms:W3CDTF">2024-11-12T09:51:00Z</dcterms:modified>
</cp:coreProperties>
</file>