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9A" w:rsidRPr="009D129A" w:rsidRDefault="009D129A" w:rsidP="009D129A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9D129A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 </w:t>
      </w:r>
    </w:p>
    <w:p w:rsidR="009D129A" w:rsidRDefault="009D129A" w:rsidP="009D129A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D129A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автоматические переключатели сети</w:t>
      </w:r>
      <w:bookmarkStart w:id="0" w:name="_GoBack"/>
      <w:bookmarkEnd w:id="0"/>
    </w:p>
    <w:p w:rsidR="009D129A" w:rsidRPr="009D129A" w:rsidRDefault="009D129A" w:rsidP="009D129A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D129A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Аппараты для распределения электрической энергии: автоматические переключатели сети (АВР- автоматы ввода резерва), торговые марки "LUTIAN", "SHARK", "TCC", "TSS",</w:t>
      </w:r>
    </w:p>
    <w:p w:rsidR="009D129A" w:rsidRPr="009D129A" w:rsidRDefault="009D129A" w:rsidP="009D129A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29A">
        <w:rPr>
          <w:rFonts w:ascii="Times New Roman" w:eastAsia="Times New Roman" w:hAnsi="Times New Roman" w:cs="Times New Roman"/>
          <w:sz w:val="20"/>
          <w:szCs w:val="20"/>
          <w:lang w:eastAsia="ru-RU"/>
        </w:rPr>
        <w:t>Аппараты для распределения электрической энергии: автоматические переключатели сети (АВР- автоматы ввода резерва), торговые марки "LUTIAN", "SHARK", "TCC", "TSS", модели: АВР-С 5000D/230, АВР-С 6000D/230, АВР-С 7000D/230, АВР-С 8000D/230, АВР-С 9000D/230, АВР-С 10000D/230, АВР-С 11000D/230, АВР-С 12000D/230, АВР-С 14000D/230, АВР-С 15000D/230, АВР-С 16000D/230, АВР-С 17000D/230, АВР-С 18000D/230, АВР-С 19000D/230, АВР-С 20000D/230, АВР-С 5000D/400, АВР-С 6000D/400, АВР-С 7000D/400, АВР-С 8000D/400, АВР-С 9000D/400, АВР-С 10000D/400, АВР-С 11000D/400, АВР-С 12000D/400, АВР-С 14000D/400, АВР-С 15000D/400, АВР-С 16000D/400, АВР-С 17000D/400, АВР-С 18000D/400, АВР-С 19000D/400, АВР-С 20000D/400, АВР-С 5000D/230/400, АВР-С 6000D/230/400, АВР-С 7000D/230/400, АВР-С 8000D/230/400, АВР-С 9000D/230/400, АВР-С 10000D/230/400, АВР-С 11000D/230/400, АВР-С 12000D/230/400, АВР-С 14000D/230/400, АВР-С 15000D/230/400, АВР-С 16000D/230/400, АВР-С 17000D/230/400, АВР-С 18000D/230/400, АВР-С 19000D/230/400, АВР-С 20000D/230/400, АВР-С 5000/230, АВР-С 6000/230, АВР-С 7000/230, АВР-С 8000/230, АВР-С 9000/230, АВР-С 10000/230, АВР-С 11000/230, АВР-С 12000/230, АВР-С 14000/230, АВР-С 15000/230, АВР-С 16000/230, АВР-С 17000/230, АВР-С 18000/230, АВР-С 19000/230, АВР-С 20000/230, АВР-С 5000/400, АВР-С 6000/400, АВР-С 7000/400, АВР-С 8000/400, АВР-С 9000/400, АВР-С 10000/400, АВР-С 11000/400, АВР-С 12000/400, АВР-С 14000/400, АВР-С 15000/400, АВР-С 16000/400, АВР-С 17000/400, АВР-С 18000/400, АВР-С 19000/400, АВР-С 20000/400, АВР-С 5000/230/400, АВР-С 6000/230/400, АВР-С 7000/230/400, АВР-С 8000/230/400, АВР-С 9000/230/400, АВР-С 10000/230/400, АВР-С 11000/230/400, АВР-С 12000/230/400, АВР-С 14000/230/400, АВР-С 15000/230/400, АВР-С 16000/230/400, АВР-С 17000/230/400, АВР-С 18000/230/400, АВР-С 19000/230/400, АВР-С 20000/230/400, АВР-С 5000/230 л/з, АВР-С 6000/230 л/з, АВР-С 7000/230 л/з, АВР-С 8000/230 л/з, АВР-С 9000/230 л/з, АВР-С 10000/230 л/з, АВР-С 11000/230 л/з, АВР-С 12000/230 л/з, АВР-С 14000/230 л/з, АВР-С 15000/230 л/з, АВР-С 16000/230 л/з, АВР-С 17000/230 л/з, АВР-С 18000/230 л/з, АВР-С 19000/230 л/з, АВР-С 20000/230 л/з, АВР-С 5000/400 л/з, АВР-С 6000/400 л/з, АВР-С 7000/400 л/з, АВР-С 8000/400 л/з, АВР-С 9000/400 л/з, АВР-С 10000/400 л/з, АВР-С 11000/400 л/з, АВР-С 12000/400 л/з, АВР-С 14000/400 л/з, АВР-С 15000/400 л/з, АВР-С 16000/400 л/з, АВР-С 17000/400 л/з, АВР-С 18000/400 л/з, АВР-С 19000/400 л/з, АВР-С 20000/400 л/з, АВР-С 5000/230/400 л/з, АВР-С 6000/230/400 л/з, АВР-С 7000/230/400 л/з, АВР-С 8000/230/400 л/з, АВР-С 9000/230/400 л/з, АВР-С 10000/230/400 л/з, АВР-С 11000/230/400 л/з, АВР-С 12000/230/400 л/з, АВР-С 14000/230/400 л/з, АВР-С 15000/230/400 л/з, АВР-С 16000/230/400 л/з, АВР-С 17000/230/400 л/з, АВР-С 18000/230/400 л/з, АВР-С 19000/230/400 л/з, АВР-С 20000/230/400 л/з</w:t>
      </w:r>
    </w:p>
    <w:p w:rsidR="0008257E" w:rsidRDefault="009D129A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9A"/>
    <w:rsid w:val="00070BA9"/>
    <w:rsid w:val="000B14A3"/>
    <w:rsid w:val="009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7842"/>
  <w15:chartTrackingRefBased/>
  <w15:docId w15:val="{8B25DF0F-FA2F-47BA-939B-C9516399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9D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XA7P5-01"</dc:creator>
  <cp:keywords/>
  <dc:description/>
  <cp:lastModifiedBy>"solovova.e on XA7P5-01"</cp:lastModifiedBy>
  <cp:revision>1</cp:revision>
  <dcterms:created xsi:type="dcterms:W3CDTF">2024-10-10T11:45:00Z</dcterms:created>
  <dcterms:modified xsi:type="dcterms:W3CDTF">2024-10-10T11:47:00Z</dcterms:modified>
</cp:coreProperties>
</file>