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61" w:rsidRPr="007B6661" w:rsidRDefault="007B6661" w:rsidP="007B666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Гайковёрты и </w:t>
      </w:r>
      <w:proofErr w:type="spellStart"/>
      <w:r w:rsidRPr="007B6661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шуруповёрты</w:t>
      </w:r>
      <w:proofErr w:type="spellEnd"/>
      <w:r w:rsidRPr="007B6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ручные электрические аккумуляторные</w:t>
      </w:r>
    </w:p>
    <w:p w:rsidR="007B6661" w:rsidRPr="007B6661" w:rsidRDefault="007B6661" w:rsidP="007B6661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B6661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7B6661" w:rsidRPr="007B6661" w:rsidRDefault="007B6661" w:rsidP="007B666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6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ИНТЕРСКОЛ</w:t>
      </w:r>
    </w:p>
    <w:p w:rsidR="007B6661" w:rsidRPr="007B6661" w:rsidRDefault="007B6661" w:rsidP="007B6661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B6661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7B6661" w:rsidRPr="007B6661" w:rsidRDefault="007B6661" w:rsidP="007B666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B666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ГАУ-100/12Э</w:t>
      </w:r>
      <w:bookmarkEnd w:id="0"/>
      <w:r w:rsidRPr="007B6661">
        <w:rPr>
          <w:rFonts w:ascii="Times New Roman" w:eastAsia="Times New Roman" w:hAnsi="Times New Roman" w:cs="Times New Roman"/>
          <w:sz w:val="20"/>
          <w:szCs w:val="20"/>
          <w:lang w:eastAsia="ru-RU"/>
        </w:rPr>
        <w:t>, ГАУ-250/12ВЭ, ГАУ-250/36ВЭ, ГАУ-400/36ВЭ, ГАУ-1200/36ВЭ, ГАУ-2000/36ВЭ, ШАУ-100/12Э, ШАУ-220/12ВЭ, ШАУ-250/36ВЭ</w:t>
      </w:r>
    </w:p>
    <w:p w:rsidR="0008257E" w:rsidRDefault="007B6661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61"/>
    <w:rsid w:val="00070BA9"/>
    <w:rsid w:val="000B14A3"/>
    <w:rsid w:val="007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A54FF-CDDB-4A44-B2E3-BD3B0AE4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B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XA7P4-03"</dc:creator>
  <cp:keywords/>
  <dc:description/>
  <cp:lastModifiedBy>"solovova.e on XA7P4-03"</cp:lastModifiedBy>
  <cp:revision>1</cp:revision>
  <dcterms:created xsi:type="dcterms:W3CDTF">2024-10-04T12:25:00Z</dcterms:created>
  <dcterms:modified xsi:type="dcterms:W3CDTF">2024-10-04T12:25:00Z</dcterms:modified>
</cp:coreProperties>
</file>